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01" w:rsidRPr="00372EB9" w:rsidRDefault="00F74101" w:rsidP="00F74101">
      <w:pPr>
        <w:tabs>
          <w:tab w:val="left" w:pos="566"/>
        </w:tabs>
        <w:spacing w:after="0" w:line="240" w:lineRule="auto"/>
        <w:jc w:val="center"/>
        <w:rPr>
          <w:rFonts w:ascii="Times New Roman" w:eastAsia="ヒラギノ明朝 Pro W3" w:hAnsi="Times New Roman"/>
          <w:b/>
          <w:sz w:val="24"/>
          <w:szCs w:val="24"/>
        </w:rPr>
      </w:pPr>
      <w:r w:rsidRPr="00372EB9">
        <w:rPr>
          <w:rFonts w:ascii="Times New Roman" w:eastAsia="ヒラギノ明朝 Pro W3" w:hAnsi="Times New Roman"/>
          <w:b/>
          <w:sz w:val="24"/>
          <w:szCs w:val="24"/>
        </w:rPr>
        <w:t>EK-2</w:t>
      </w:r>
    </w:p>
    <w:p w:rsidR="00F74101" w:rsidRPr="00372EB9" w:rsidRDefault="00F74101" w:rsidP="00F74101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/>
        </w:rPr>
      </w:pPr>
    </w:p>
    <w:tbl>
      <w:tblPr>
        <w:tblW w:w="102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1101"/>
        <w:gridCol w:w="1101"/>
        <w:gridCol w:w="1101"/>
        <w:gridCol w:w="1757"/>
        <w:gridCol w:w="1843"/>
        <w:gridCol w:w="160"/>
      </w:tblGrid>
      <w:tr w:rsidR="00F74101" w:rsidRPr="00372EB9" w:rsidTr="008F012F">
        <w:trPr>
          <w:trHeight w:val="414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>DESTEKLEME UYGULAMA TAKVİMİ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893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>Destekleme Adı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Belge 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Teslim 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Başlangıç 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Belge 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Teslim 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Bitiş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>Askı Süresi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>Sertifika Düzenlenme Tarihi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Kesin İcmallerin BÜGEM' e 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>Gönderilme Tarihleri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706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Mazot ve Gübre Desteği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başlangıç tarihi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bitiş tarihi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706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Katı Organik-</w:t>
            </w:r>
            <w:proofErr w:type="spellStart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Organomineral</w:t>
            </w:r>
            <w:proofErr w:type="spellEnd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 Gübre Desteği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başlangıç tarihi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bitiş tarihi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719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Toprak Analiz Desteği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31/12/2019</w:t>
            </w:r>
            <w:proofErr w:type="gram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Hububat </w:t>
            </w:r>
            <w:proofErr w:type="spellStart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Baklagil</w:t>
            </w:r>
            <w:proofErr w:type="spellEnd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 Fark Ödemesi Desteği</w:t>
            </w:r>
          </w:p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30/4/2020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Mart 2020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Mayıs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Dane Mısır Fark Ödemesi Desteği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30/4/2020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Mart 2020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Mayıs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Yağlı Tohumlu Bitkiler                           Fark Ödemesi Desteği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1/4/2020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Mart 2020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Mayıs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Dane Zeytin Fark Ödemesi Desteği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1/4/2020</w:t>
            </w:r>
            <w:proofErr w:type="gram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Haziran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Zeytinyağı Fark Ödemesi Desteği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2EB9">
              <w:rPr>
                <w:rFonts w:ascii="Times New Roman" w:hAnsi="Times New Roman"/>
                <w:sz w:val="16"/>
                <w:szCs w:val="16"/>
              </w:rPr>
              <w:t>Tasiriye</w:t>
            </w:r>
            <w:proofErr w:type="spellEnd"/>
            <w:r w:rsidRPr="00372EB9">
              <w:rPr>
                <w:rFonts w:ascii="Times New Roman" w:hAnsi="Times New Roman"/>
                <w:sz w:val="16"/>
                <w:szCs w:val="16"/>
              </w:rPr>
              <w:t xml:space="preserve"> Faturası ve Alım-Satım Belgesi ile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30/9/2020</w:t>
            </w:r>
            <w:proofErr w:type="gramEnd"/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Kasım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65"/>
          <w:jc w:val="center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101" w:rsidRPr="00372EB9" w:rsidRDefault="00F74101" w:rsidP="008F01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101" w:rsidRPr="00372EB9" w:rsidRDefault="00F74101" w:rsidP="008F01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83"/>
          <w:jc w:val="center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101" w:rsidRPr="00372EB9" w:rsidRDefault="00F74101" w:rsidP="008F01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101" w:rsidRPr="00372EB9" w:rsidRDefault="00F74101" w:rsidP="008F01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Küçük Aile İşletmesi Desteği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başlangıç 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bitiş 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Fındık Alan Bazlı Gelir Desteği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 ye kayıt başlangıç 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 ye kayıt bitiş 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Organik Tarım Desteği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27/3/2020</w:t>
            </w:r>
            <w:proofErr w:type="gramEnd"/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Haziran 2020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İyi Tarım Uygulamaları Desteği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27/3/2020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1/1/2019</w:t>
            </w:r>
            <w:proofErr w:type="gramEnd"/>
            <w:r w:rsidRPr="00372EB9">
              <w:rPr>
                <w:rFonts w:ascii="Times New Roman" w:hAnsi="Times New Roman"/>
                <w:sz w:val="16"/>
                <w:szCs w:val="16"/>
              </w:rPr>
              <w:t>- 31/12/2019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Ağustos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Yem Bitkileri Desteği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1/1/2019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15/11/2019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Yurt İçi Sertifikalı Tohum Kullanım Desteği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1/11/2018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15/11/2019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170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Yurt İçi Sertifikalı Tohum Üretim Desteği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30/10/2020</w:t>
            </w:r>
            <w:proofErr w:type="gramEnd"/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KEP ile bildirim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Kasım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160"/>
          <w:jc w:val="center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113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Yurt İçi Sertifikalı Fidan Üretim Desteği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31/12/2020</w:t>
            </w:r>
            <w:proofErr w:type="gramEnd"/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KEP ile bildirim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Yurt İçi Sertifikalı Fidan/Fide ve Standart Fidan Kullanım Desteği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1/11/2018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15/11/2019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101" w:rsidRPr="00372EB9" w:rsidRDefault="00F74101" w:rsidP="008F01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Bombus</w:t>
            </w:r>
            <w:proofErr w:type="spellEnd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 Arısı Kullanım Desteği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31/12/2019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01" w:rsidRPr="00372EB9" w:rsidRDefault="00F74101" w:rsidP="008F01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101" w:rsidRPr="00372EB9" w:rsidTr="008F012F">
        <w:trPr>
          <w:trHeight w:val="567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Geleneksel Zeytin Bahçelerinin Rehabilitasyonu Desteği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22/11/2019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Mayıs 2020</w:t>
            </w:r>
          </w:p>
          <w:p w:rsidR="00F74101" w:rsidRPr="00372EB9" w:rsidRDefault="00F74101" w:rsidP="008F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101" w:rsidRPr="00372EB9" w:rsidRDefault="00F74101" w:rsidP="008F01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74101" w:rsidRPr="00372EB9" w:rsidRDefault="00F74101" w:rsidP="00F74101">
      <w:pPr>
        <w:spacing w:after="0" w:line="240" w:lineRule="auto"/>
        <w:rPr>
          <w:rFonts w:ascii="Times New Roman" w:eastAsia="ヒラギノ明朝 Pro W3" w:hAnsi="Times New Roman"/>
          <w:b/>
        </w:rPr>
        <w:sectPr w:rsidR="00F74101" w:rsidRPr="00372EB9" w:rsidSect="00BF3225">
          <w:pgSz w:w="11906" w:h="16838"/>
          <w:pgMar w:top="284" w:right="1276" w:bottom="284" w:left="1418" w:header="709" w:footer="709" w:gutter="0"/>
          <w:cols w:space="708"/>
        </w:sectPr>
      </w:pPr>
    </w:p>
    <w:p w:rsidR="00116235" w:rsidRDefault="00116235" w:rsidP="0099032F">
      <w:bookmarkStart w:id="0" w:name="_GoBack"/>
      <w:bookmarkEnd w:id="0"/>
    </w:p>
    <w:sectPr w:rsidR="0011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1"/>
    <w:rsid w:val="00116235"/>
    <w:rsid w:val="0099032F"/>
    <w:rsid w:val="00A23513"/>
    <w:rsid w:val="00BF3225"/>
    <w:rsid w:val="00F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01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01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7CBFA-10F0-41E8-95BF-380A8A2FC9F1}"/>
</file>

<file path=customXml/itemProps2.xml><?xml version="1.0" encoding="utf-8"?>
<ds:datastoreItem xmlns:ds="http://schemas.openxmlformats.org/officeDocument/2006/customXml" ds:itemID="{FBB15E31-BBC3-4E86-92D1-4367781C99F4}"/>
</file>

<file path=customXml/itemProps3.xml><?xml version="1.0" encoding="utf-8"?>
<ds:datastoreItem xmlns:ds="http://schemas.openxmlformats.org/officeDocument/2006/customXml" ds:itemID="{528F8B39-35D4-4FC5-88D6-2DA91C20C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 Kalem</dc:creator>
  <cp:lastModifiedBy>Durmuş Kalem</cp:lastModifiedBy>
  <cp:revision>4</cp:revision>
  <dcterms:created xsi:type="dcterms:W3CDTF">2019-11-11T10:31:00Z</dcterms:created>
  <dcterms:modified xsi:type="dcterms:W3CDTF">2019-11-11T10:34:00Z</dcterms:modified>
</cp:coreProperties>
</file>